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334A1C" w:rsidRPr="00F04101" w:rsidRDefault="00334A1C" w:rsidP="00334A1C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334A1C" w:rsidRPr="00F04101" w:rsidRDefault="00334A1C" w:rsidP="00110AAF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334A1C" w:rsidRPr="00110006" w:rsidRDefault="00334A1C" w:rsidP="00110AAF">
      <w:pPr>
        <w:ind w:firstLine="12"/>
        <w:jc w:val="center"/>
        <w:rPr>
          <w:sz w:val="28"/>
          <w:szCs w:val="28"/>
        </w:rPr>
      </w:pPr>
    </w:p>
    <w:p w:rsidR="00110006" w:rsidRDefault="000007DA" w:rsidP="00110AAF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ТА Н О В Л Е Н И Е </w:t>
      </w:r>
    </w:p>
    <w:p w:rsidR="00110AAF" w:rsidRDefault="00110AAF" w:rsidP="00110AAF">
      <w:pPr>
        <w:jc w:val="center"/>
        <w:rPr>
          <w:b/>
          <w:sz w:val="28"/>
          <w:szCs w:val="28"/>
        </w:rPr>
      </w:pPr>
    </w:p>
    <w:p w:rsidR="00110AAF" w:rsidRPr="00110006" w:rsidRDefault="00110AAF" w:rsidP="00110AAF">
      <w:pPr>
        <w:jc w:val="center"/>
        <w:rPr>
          <w:b/>
          <w:sz w:val="28"/>
          <w:szCs w:val="28"/>
        </w:rPr>
      </w:pPr>
    </w:p>
    <w:p w:rsidR="00110006" w:rsidRDefault="00334A1C" w:rsidP="00110AAF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264101">
        <w:rPr>
          <w:sz w:val="28"/>
          <w:szCs w:val="28"/>
        </w:rPr>
        <w:t>01</w:t>
      </w:r>
      <w:r w:rsidR="00110006">
        <w:rPr>
          <w:sz w:val="28"/>
          <w:szCs w:val="28"/>
        </w:rPr>
        <w:t xml:space="preserve">» </w:t>
      </w:r>
      <w:r w:rsidR="000007DA">
        <w:rPr>
          <w:sz w:val="28"/>
          <w:szCs w:val="28"/>
        </w:rPr>
        <w:t>июня</w:t>
      </w:r>
      <w:r w:rsidR="00110006">
        <w:rPr>
          <w:sz w:val="28"/>
          <w:szCs w:val="28"/>
        </w:rPr>
        <w:t xml:space="preserve"> </w:t>
      </w:r>
      <w:r w:rsidRPr="00110006">
        <w:rPr>
          <w:sz w:val="28"/>
          <w:szCs w:val="28"/>
        </w:rPr>
        <w:t>202</w:t>
      </w:r>
      <w:r w:rsidR="00110006"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264101">
        <w:rPr>
          <w:sz w:val="28"/>
          <w:szCs w:val="28"/>
        </w:rPr>
        <w:t>259</w:t>
      </w:r>
      <w:r w:rsidR="000007DA">
        <w:rPr>
          <w:sz w:val="28"/>
          <w:szCs w:val="28"/>
        </w:rPr>
        <w:t xml:space="preserve"> - па</w:t>
      </w:r>
    </w:p>
    <w:p w:rsidR="00110AAF" w:rsidRDefault="00110AAF" w:rsidP="00110AAF">
      <w:pPr>
        <w:jc w:val="center"/>
        <w:rPr>
          <w:sz w:val="28"/>
          <w:szCs w:val="28"/>
        </w:rPr>
      </w:pPr>
    </w:p>
    <w:p w:rsidR="00110AAF" w:rsidRPr="00D15FA8" w:rsidRDefault="00110AAF" w:rsidP="00110AAF">
      <w:pPr>
        <w:jc w:val="center"/>
        <w:rPr>
          <w:sz w:val="28"/>
          <w:szCs w:val="28"/>
        </w:rPr>
      </w:pPr>
    </w:p>
    <w:p w:rsidR="00110006" w:rsidRDefault="00334A1C" w:rsidP="00110AAF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82967" w:rsidRDefault="000007DA" w:rsidP="000007DA">
      <w:pPr>
        <w:jc w:val="center"/>
        <w:rPr>
          <w:b/>
          <w:sz w:val="28"/>
          <w:szCs w:val="28"/>
        </w:rPr>
      </w:pPr>
      <w:r w:rsidRPr="00282967">
        <w:rPr>
          <w:b/>
          <w:sz w:val="28"/>
          <w:szCs w:val="28"/>
        </w:rPr>
        <w:t xml:space="preserve">Об утверждении </w:t>
      </w:r>
      <w:proofErr w:type="gramStart"/>
      <w:r w:rsidRPr="00282967">
        <w:rPr>
          <w:b/>
          <w:sz w:val="28"/>
          <w:szCs w:val="28"/>
        </w:rPr>
        <w:t>итогов</w:t>
      </w:r>
      <w:r>
        <w:rPr>
          <w:b/>
          <w:sz w:val="28"/>
          <w:szCs w:val="28"/>
        </w:rPr>
        <w:t xml:space="preserve"> </w:t>
      </w:r>
      <w:r w:rsidRPr="00282967">
        <w:rPr>
          <w:b/>
          <w:sz w:val="28"/>
          <w:szCs w:val="28"/>
        </w:rPr>
        <w:t>конкурса</w:t>
      </w:r>
      <w:r w:rsidRPr="00AF6BDF">
        <w:rPr>
          <w:b/>
          <w:sz w:val="28"/>
          <w:szCs w:val="28"/>
        </w:rPr>
        <w:t xml:space="preserve"> проектов</w:t>
      </w:r>
      <w:r>
        <w:rPr>
          <w:b/>
          <w:sz w:val="28"/>
          <w:szCs w:val="28"/>
        </w:rPr>
        <w:t xml:space="preserve"> </w:t>
      </w:r>
      <w:r w:rsidRPr="00AF6B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развития                 </w:t>
      </w:r>
      <w:r w:rsidRPr="00AF6BDF">
        <w:rPr>
          <w:b/>
          <w:sz w:val="28"/>
          <w:szCs w:val="28"/>
        </w:rPr>
        <w:t>территориальн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общественн</w:t>
      </w:r>
      <w:r>
        <w:rPr>
          <w:b/>
          <w:sz w:val="28"/>
          <w:szCs w:val="28"/>
        </w:rPr>
        <w:t>ого</w:t>
      </w:r>
      <w:r w:rsidRPr="00AF6BDF">
        <w:rPr>
          <w:b/>
          <w:sz w:val="28"/>
          <w:szCs w:val="28"/>
        </w:rPr>
        <w:t xml:space="preserve"> самоуправлени</w:t>
      </w:r>
      <w:r>
        <w:rPr>
          <w:b/>
          <w:sz w:val="28"/>
          <w:szCs w:val="28"/>
        </w:rPr>
        <w:t>я</w:t>
      </w:r>
      <w:proofErr w:type="gramEnd"/>
      <w:r>
        <w:rPr>
          <w:b/>
          <w:sz w:val="28"/>
          <w:szCs w:val="28"/>
        </w:rPr>
        <w:t xml:space="preserve"> в </w:t>
      </w:r>
      <w:r w:rsidRPr="00AF6BD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021  году</w:t>
      </w:r>
    </w:p>
    <w:p w:rsidR="000007DA" w:rsidRDefault="000007DA" w:rsidP="000007DA">
      <w:pPr>
        <w:jc w:val="both"/>
        <w:rPr>
          <w:b/>
          <w:sz w:val="28"/>
          <w:szCs w:val="28"/>
        </w:rPr>
      </w:pPr>
    </w:p>
    <w:p w:rsidR="000007DA" w:rsidRDefault="000007DA" w:rsidP="000007DA">
      <w:pPr>
        <w:pStyle w:val="ConsPlusTitle"/>
        <w:ind w:firstLine="708"/>
        <w:jc w:val="both"/>
        <w:rPr>
          <w:sz w:val="28"/>
          <w:szCs w:val="28"/>
        </w:rPr>
      </w:pPr>
      <w:proofErr w:type="gramStart"/>
      <w:r w:rsidRPr="00927946">
        <w:rPr>
          <w:b w:val="0"/>
          <w:sz w:val="28"/>
          <w:szCs w:val="28"/>
        </w:rPr>
        <w:t>В соответствии с</w:t>
      </w:r>
      <w:r w:rsidRPr="00063828">
        <w:rPr>
          <w:b w:val="0"/>
          <w:sz w:val="28"/>
          <w:szCs w:val="28"/>
        </w:rPr>
        <w:t xml:space="preserve"> </w:t>
      </w:r>
      <w:r w:rsidRPr="003661C9">
        <w:rPr>
          <w:b w:val="0"/>
          <w:sz w:val="28"/>
          <w:szCs w:val="28"/>
        </w:rPr>
        <w:t>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</w:t>
      </w:r>
      <w:r w:rsidRPr="00063828">
        <w:rPr>
          <w:b w:val="0"/>
          <w:sz w:val="28"/>
          <w:szCs w:val="28"/>
        </w:rPr>
        <w:t xml:space="preserve">,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постановлением </w:t>
      </w:r>
      <w:r w:rsidRPr="00927946">
        <w:rPr>
          <w:b w:val="0"/>
          <w:sz w:val="28"/>
          <w:szCs w:val="28"/>
        </w:rPr>
        <w:t>МО «Шенкурский муниципальный район</w:t>
      </w:r>
      <w:proofErr w:type="gramEnd"/>
      <w:r w:rsidRPr="00927946">
        <w:rPr>
          <w:b w:val="0"/>
          <w:sz w:val="28"/>
          <w:szCs w:val="28"/>
        </w:rPr>
        <w:t xml:space="preserve">» от </w:t>
      </w:r>
      <w:r>
        <w:rPr>
          <w:b w:val="0"/>
          <w:sz w:val="28"/>
          <w:szCs w:val="28"/>
        </w:rPr>
        <w:t xml:space="preserve">26 апреля 2021 года </w:t>
      </w:r>
      <w:r w:rsidRPr="00927946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193</w:t>
      </w:r>
      <w:r w:rsidRPr="00927946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па</w:t>
      </w:r>
      <w:r w:rsidRPr="00927946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О проведении конкурса проектов развития территориального общественного самоуправления на территории Шенкурского муниципального района  Архангельской области в 2021 году»</w:t>
      </w:r>
      <w:r w:rsidRPr="00927946">
        <w:rPr>
          <w:b w:val="0"/>
          <w:sz w:val="28"/>
          <w:szCs w:val="28"/>
        </w:rPr>
        <w:t xml:space="preserve"> и на основании </w:t>
      </w:r>
      <w:r>
        <w:rPr>
          <w:b w:val="0"/>
          <w:sz w:val="28"/>
          <w:szCs w:val="28"/>
        </w:rPr>
        <w:t xml:space="preserve">протокола </w:t>
      </w:r>
      <w:r w:rsidRPr="0092794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заседания </w:t>
      </w:r>
      <w:r w:rsidRPr="00927946">
        <w:rPr>
          <w:b w:val="0"/>
          <w:sz w:val="28"/>
          <w:szCs w:val="28"/>
        </w:rPr>
        <w:t>конкурсной комиссии</w:t>
      </w:r>
      <w:r>
        <w:rPr>
          <w:b w:val="0"/>
          <w:sz w:val="28"/>
          <w:szCs w:val="28"/>
        </w:rPr>
        <w:t xml:space="preserve"> от 01 июня 2021 года №2 администрация Шенкурского муниципального района Архангельской области </w:t>
      </w:r>
      <w:proofErr w:type="spellStart"/>
      <w:proofErr w:type="gramStart"/>
      <w:r w:rsidRPr="000007DA">
        <w:rPr>
          <w:sz w:val="28"/>
          <w:szCs w:val="28"/>
        </w:rPr>
        <w:t>п</w:t>
      </w:r>
      <w:proofErr w:type="spellEnd"/>
      <w:proofErr w:type="gramEnd"/>
      <w:r w:rsidRPr="000007DA">
        <w:rPr>
          <w:sz w:val="28"/>
          <w:szCs w:val="28"/>
        </w:rPr>
        <w:t xml:space="preserve"> о с т а н о в л я е т :</w:t>
      </w:r>
    </w:p>
    <w:p w:rsidR="000007DA" w:rsidRPr="000007DA" w:rsidRDefault="000007DA" w:rsidP="000007DA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07DA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 xml:space="preserve"> Утвердить результаты конкурса проектов территориально общественного самоуправления на территории Шенкурского муниципального района Архангельской области по протоколу конкурсной комиссии от 01 июня 2021 года №2.</w:t>
      </w:r>
    </w:p>
    <w:p w:rsidR="000007DA" w:rsidRPr="00BF5158" w:rsidRDefault="000007DA" w:rsidP="000007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F5158">
        <w:rPr>
          <w:sz w:val="28"/>
          <w:szCs w:val="28"/>
        </w:rPr>
        <w:t>Признать победителями конкурс</w:t>
      </w:r>
      <w:r>
        <w:rPr>
          <w:sz w:val="28"/>
          <w:szCs w:val="28"/>
        </w:rPr>
        <w:t>а</w:t>
      </w:r>
      <w:r w:rsidRPr="00BF5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развития </w:t>
      </w:r>
      <w:r w:rsidRPr="00BF5158">
        <w:rPr>
          <w:sz w:val="28"/>
          <w:szCs w:val="28"/>
        </w:rPr>
        <w:t>территориальн</w:t>
      </w:r>
      <w:r>
        <w:rPr>
          <w:sz w:val="28"/>
          <w:szCs w:val="28"/>
        </w:rPr>
        <w:t xml:space="preserve">ого </w:t>
      </w:r>
      <w:r w:rsidRPr="00BF5158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BF515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 xml:space="preserve">   в 2021  году </w:t>
      </w:r>
      <w:r w:rsidRPr="00BF5158">
        <w:rPr>
          <w:sz w:val="28"/>
          <w:szCs w:val="28"/>
        </w:rPr>
        <w:t>проект</w:t>
      </w:r>
      <w:r>
        <w:rPr>
          <w:sz w:val="28"/>
          <w:szCs w:val="28"/>
        </w:rPr>
        <w:t>ы территориальных общественных самоуправлений, осуществляющих свою деятельность на территории Шенкурского муниципального района, согласно  приложению № 1 к настоящему постановлению.</w:t>
      </w:r>
    </w:p>
    <w:p w:rsidR="000007DA" w:rsidRDefault="000007DA" w:rsidP="000007DA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B6E92">
        <w:rPr>
          <w:b w:val="0"/>
          <w:sz w:val="28"/>
          <w:szCs w:val="28"/>
        </w:rPr>
        <w:t>. Отделу бухгалтерского учета администрации Шенкурск</w:t>
      </w:r>
      <w:r>
        <w:rPr>
          <w:b w:val="0"/>
          <w:sz w:val="28"/>
          <w:szCs w:val="28"/>
        </w:rPr>
        <w:t>ого</w:t>
      </w:r>
      <w:r w:rsidRPr="003B6E92">
        <w:rPr>
          <w:b w:val="0"/>
          <w:sz w:val="28"/>
          <w:szCs w:val="28"/>
        </w:rPr>
        <w:t xml:space="preserve"> муниципальн</w:t>
      </w:r>
      <w:r>
        <w:rPr>
          <w:b w:val="0"/>
          <w:sz w:val="28"/>
          <w:szCs w:val="28"/>
        </w:rPr>
        <w:t>ого</w:t>
      </w:r>
      <w:r w:rsidRPr="003B6E92">
        <w:rPr>
          <w:b w:val="0"/>
          <w:sz w:val="28"/>
          <w:szCs w:val="28"/>
        </w:rPr>
        <w:t xml:space="preserve"> район</w:t>
      </w:r>
      <w:r>
        <w:rPr>
          <w:b w:val="0"/>
          <w:sz w:val="28"/>
          <w:szCs w:val="28"/>
        </w:rPr>
        <w:t>а:</w:t>
      </w:r>
    </w:p>
    <w:p w:rsidR="000007DA" w:rsidRDefault="000007DA" w:rsidP="000007DA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-предоставить уведомления о бюджетных ассигнованиях муниципальным образованиям поселений в соответствии с Приложением № </w:t>
      </w:r>
      <w:r>
        <w:rPr>
          <w:b w:val="0"/>
          <w:sz w:val="28"/>
          <w:szCs w:val="28"/>
        </w:rPr>
        <w:lastRenderedPageBreak/>
        <w:t xml:space="preserve">2;   </w:t>
      </w:r>
    </w:p>
    <w:p w:rsidR="000007DA" w:rsidRPr="001B78C9" w:rsidRDefault="000007DA" w:rsidP="000007DA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обеспечить перечисление денежных средств на поддержку территориальных общественных самоуправлений в соответствии с Приложением № 2   в сроки,  определенные  соглашением о предоставлении субсидии на поддержку территориального общественного самоуправления.</w:t>
      </w:r>
    </w:p>
    <w:p w:rsidR="000007DA" w:rsidRDefault="000007DA" w:rsidP="000007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со дня его официального опубликования и подлежит размещению на официальном сайте администрации Шенкурского муниципального района.</w:t>
      </w:r>
    </w:p>
    <w:p w:rsidR="000007DA" w:rsidRDefault="000007DA" w:rsidP="000007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над исполнением настоящего постановления возложить на заместителя главы – руководителя аппарата администрации Теплякова С. Н.</w:t>
      </w: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Default="000007DA" w:rsidP="000007DA">
      <w:pPr>
        <w:jc w:val="both"/>
        <w:rPr>
          <w:sz w:val="28"/>
          <w:szCs w:val="28"/>
        </w:rPr>
      </w:pPr>
    </w:p>
    <w:p w:rsidR="000007DA" w:rsidRPr="000007DA" w:rsidRDefault="000007DA" w:rsidP="000007DA">
      <w:pPr>
        <w:jc w:val="both"/>
        <w:rPr>
          <w:b/>
        </w:rPr>
      </w:pPr>
      <w:r w:rsidRPr="000007DA">
        <w:rPr>
          <w:b/>
          <w:sz w:val="28"/>
          <w:szCs w:val="28"/>
        </w:rPr>
        <w:t>Глава Шенкурского муниципального района                          С.В. Смирнов</w:t>
      </w: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0007DA" w:rsidRDefault="000007DA" w:rsidP="000007DA">
      <w:pPr>
        <w:pStyle w:val="31"/>
        <w:jc w:val="both"/>
      </w:pPr>
    </w:p>
    <w:p w:rsidR="001539EA" w:rsidRDefault="001539EA"/>
    <w:p w:rsidR="001539EA" w:rsidRDefault="001539EA"/>
    <w:p w:rsidR="001539EA" w:rsidRDefault="001539EA"/>
    <w:p w:rsidR="001539EA" w:rsidRDefault="001539EA"/>
    <w:p w:rsidR="001539EA" w:rsidRDefault="001539EA" w:rsidP="00EC025C">
      <w:pPr>
        <w:tabs>
          <w:tab w:val="left" w:pos="8280"/>
        </w:tabs>
      </w:pPr>
    </w:p>
    <w:sectPr w:rsidR="001539EA" w:rsidSect="0056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5001E"/>
    <w:rsid w:val="000B5B3C"/>
    <w:rsid w:val="00110006"/>
    <w:rsid w:val="00110AAF"/>
    <w:rsid w:val="001245BB"/>
    <w:rsid w:val="001539EA"/>
    <w:rsid w:val="001729BC"/>
    <w:rsid w:val="001A5366"/>
    <w:rsid w:val="00264101"/>
    <w:rsid w:val="0030351E"/>
    <w:rsid w:val="00304335"/>
    <w:rsid w:val="00312422"/>
    <w:rsid w:val="00334A1C"/>
    <w:rsid w:val="0035643C"/>
    <w:rsid w:val="00365D26"/>
    <w:rsid w:val="003828D3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564827"/>
    <w:rsid w:val="005C63C1"/>
    <w:rsid w:val="0066381E"/>
    <w:rsid w:val="00700CEA"/>
    <w:rsid w:val="007164AD"/>
    <w:rsid w:val="00827A98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F7025"/>
    <w:rsid w:val="00B02B47"/>
    <w:rsid w:val="00B07B76"/>
    <w:rsid w:val="00B31311"/>
    <w:rsid w:val="00B45382"/>
    <w:rsid w:val="00B558EB"/>
    <w:rsid w:val="00B84190"/>
    <w:rsid w:val="00B91999"/>
    <w:rsid w:val="00B97180"/>
    <w:rsid w:val="00BC1780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323DB"/>
    <w:rsid w:val="00F8017A"/>
    <w:rsid w:val="00FA4813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orgspec1</cp:lastModifiedBy>
  <cp:revision>30</cp:revision>
  <cp:lastPrinted>2021-05-21T07:58:00Z</cp:lastPrinted>
  <dcterms:created xsi:type="dcterms:W3CDTF">2018-07-05T07:01:00Z</dcterms:created>
  <dcterms:modified xsi:type="dcterms:W3CDTF">2021-06-10T08:18:00Z</dcterms:modified>
</cp:coreProperties>
</file>